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4D26F26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E0169" w:rsidRPr="008E0169">
        <w:rPr>
          <w:b/>
          <w:noProof/>
          <w:sz w:val="24"/>
        </w:rPr>
        <w:t>C4-194</w:t>
      </w:r>
      <w:r w:rsidR="00F26B10">
        <w:rPr>
          <w:b/>
          <w:noProof/>
          <w:sz w:val="24"/>
        </w:rPr>
        <w:t>467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5B94044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</w:t>
            </w:r>
            <w:r w:rsidR="0005456A">
              <w:rPr>
                <w:b/>
                <w:noProof/>
                <w:sz w:val="28"/>
              </w:rPr>
              <w:t>9</w:t>
            </w:r>
            <w:r w:rsidR="003F1251">
              <w:rPr>
                <w:b/>
                <w:noProof/>
                <w:sz w:val="28"/>
              </w:rPr>
              <w:t>.</w:t>
            </w:r>
            <w:r w:rsidR="00CC418B">
              <w:rPr>
                <w:b/>
                <w:noProof/>
                <w:sz w:val="28"/>
              </w:rPr>
              <w:t>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4E3546F4" w:rsidR="001E41F3" w:rsidRPr="00410371" w:rsidRDefault="008E01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39498C98" w:rsidR="001E41F3" w:rsidRPr="00410371" w:rsidRDefault="00F26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2F77EED" w:rsidR="001E41F3" w:rsidRPr="00410371" w:rsidRDefault="00CC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0169">
              <w:rPr>
                <w:b/>
                <w:noProof/>
                <w:sz w:val="28"/>
              </w:rPr>
              <w:t>6</w:t>
            </w:r>
            <w:r w:rsidR="003F1251">
              <w:rPr>
                <w:b/>
                <w:noProof/>
                <w:sz w:val="28"/>
              </w:rPr>
              <w:t>.</w:t>
            </w:r>
            <w:r w:rsidR="008E0169">
              <w:rPr>
                <w:b/>
                <w:noProof/>
                <w:sz w:val="28"/>
              </w:rPr>
              <w:t>0</w:t>
            </w:r>
            <w:r w:rsidR="003F125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177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349C9964" w:rsidR="001E41F3" w:rsidRPr="0022177D" w:rsidRDefault="00EC2598">
            <w:pPr>
              <w:pStyle w:val="CRCoverPage"/>
              <w:spacing w:after="0"/>
              <w:ind w:left="100"/>
              <w:rPr>
                <w:noProof/>
              </w:rPr>
            </w:pPr>
            <w:r w:rsidRPr="007B5AE5">
              <w:t>UEs not supporting 5GC NAS</w:t>
            </w:r>
            <w:r w:rsidR="001A1608">
              <w:t xml:space="preserve"> </w:t>
            </w:r>
            <w:r w:rsidR="00114438">
              <w:t>with a 5GS subscription</w:t>
            </w:r>
          </w:p>
        </w:tc>
      </w:tr>
      <w:tr w:rsidR="001E41F3" w:rsidRPr="0022177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2217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2217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319BC7CF" w:rsidR="001E41F3" w:rsidRPr="00F26B10" w:rsidRDefault="005704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F26B10">
              <w:rPr>
                <w:noProof/>
              </w:rPr>
              <w:t xml:space="preserve">, </w:t>
            </w:r>
            <w:r w:rsidR="00F26B10">
              <w:rPr>
                <w:rFonts w:cs="Arial"/>
                <w:color w:val="000000"/>
              </w:rPr>
              <w:t>Cisco Systems</w:t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4011BC39" w:rsidR="001E41F3" w:rsidRDefault="001C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B02166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04D933DD" w:rsidR="001E41F3" w:rsidRDefault="002A2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Pr="006A3B11" w:rsidRDefault="001E41F3" w:rsidP="006A3B1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9608174"/>
            <w:r w:rsidRPr="006A3B11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0F93B" w14:textId="511BEA4B" w:rsidR="00EC2598" w:rsidRPr="00141733" w:rsidRDefault="00EC2598" w:rsidP="00CC418B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Rel-16 stage 2 CRs have been agreed by SA2 to allow serving </w:t>
            </w:r>
            <w:r w:rsidRPr="00EC2598">
              <w:rPr>
                <w:rFonts w:ascii="Arial" w:hAnsi="Arial"/>
                <w:noProof/>
              </w:rPr>
              <w:t>UE</w:t>
            </w:r>
            <w:r>
              <w:rPr>
                <w:rFonts w:ascii="Arial" w:hAnsi="Arial"/>
                <w:noProof/>
              </w:rPr>
              <w:t>s</w:t>
            </w:r>
            <w:r w:rsidR="009C12F6">
              <w:rPr>
                <w:rFonts w:ascii="Arial" w:hAnsi="Arial"/>
                <w:noProof/>
              </w:rPr>
              <w:t xml:space="preserve"> not supporting 5GC NAS but with a 5GS subscription </w:t>
            </w:r>
            <w:r>
              <w:rPr>
                <w:rFonts w:ascii="Arial" w:hAnsi="Arial"/>
                <w:noProof/>
              </w:rPr>
              <w:t xml:space="preserve">by </w:t>
            </w:r>
            <w:r w:rsidRPr="00EC2598">
              <w:rPr>
                <w:rFonts w:ascii="Arial" w:hAnsi="Arial"/>
                <w:noProof/>
              </w:rPr>
              <w:t>SMF+PGW-C, PCF, CHF</w:t>
            </w:r>
            <w:r>
              <w:rPr>
                <w:rFonts w:ascii="Arial" w:hAnsi="Arial"/>
                <w:noProof/>
              </w:rPr>
              <w:t xml:space="preserve">. See </w:t>
            </w:r>
            <w:r w:rsidRPr="00EC2598">
              <w:rPr>
                <w:rFonts w:ascii="Arial" w:hAnsi="Arial"/>
                <w:noProof/>
              </w:rPr>
              <w:t>23.502 CR</w:t>
            </w:r>
            <w:r>
              <w:rPr>
                <w:rFonts w:ascii="Arial" w:hAnsi="Arial"/>
                <w:noProof/>
              </w:rPr>
              <w:t>s #</w:t>
            </w:r>
            <w:r w:rsidRPr="00EC2598">
              <w:rPr>
                <w:rFonts w:ascii="Arial" w:hAnsi="Arial"/>
                <w:noProof/>
              </w:rPr>
              <w:t>1328 (</w:t>
            </w:r>
            <w:hyperlink r:id="rId12" w:history="1">
              <w:r w:rsidRPr="00EC2598">
                <w:rPr>
                  <w:rStyle w:val="Hyperlink"/>
                  <w:rFonts w:ascii="Arial" w:hAnsi="Arial"/>
                  <w:noProof/>
                </w:rPr>
                <w:t>S2-1906779</w:t>
              </w:r>
            </w:hyperlink>
            <w:r w:rsidRPr="00EC2598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 xml:space="preserve"> and #</w:t>
            </w:r>
            <w:r w:rsidRPr="00EC2598">
              <w:rPr>
                <w:rFonts w:ascii="Arial" w:hAnsi="Arial"/>
                <w:noProof/>
              </w:rPr>
              <w:t xml:space="preserve">1487 </w:t>
            </w:r>
            <w:r w:rsidRPr="00EC2598">
              <w:rPr>
                <w:rFonts w:ascii="Arial" w:hAnsi="Arial"/>
              </w:rPr>
              <w:t>(</w:t>
            </w:r>
            <w:hyperlink r:id="rId13" w:history="1">
              <w:r w:rsidRPr="00EC2598">
                <w:rPr>
                  <w:rStyle w:val="Hyperlink"/>
                  <w:rFonts w:ascii="Arial" w:hAnsi="Arial"/>
                </w:rPr>
                <w:t>S2-1908609</w:t>
              </w:r>
            </w:hyperlink>
            <w:r w:rsidRPr="00EC2598">
              <w:rPr>
                <w:rFonts w:ascii="Arial" w:hAnsi="Arial"/>
              </w:rPr>
              <w:t>)</w:t>
            </w:r>
            <w:r w:rsidR="009C12F6">
              <w:rPr>
                <w:rFonts w:ascii="Arial" w:hAnsi="Arial"/>
                <w:noProof/>
              </w:rPr>
              <w:t xml:space="preserve">. </w:t>
            </w:r>
            <w:r w:rsidR="00A70E07">
              <w:rPr>
                <w:rFonts w:ascii="Arial" w:hAnsi="Arial"/>
                <w:noProof/>
              </w:rPr>
              <w:t xml:space="preserve"> </w:t>
            </w:r>
          </w:p>
        </w:tc>
      </w:tr>
      <w:bookmarkEnd w:id="2"/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C706" w14:textId="199FFAA1" w:rsidR="009B27DD" w:rsidRDefault="00C06AB1" w:rsidP="006A3B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 MME and an </w:t>
            </w:r>
            <w:proofErr w:type="spellStart"/>
            <w:r>
              <w:t>ePDG</w:t>
            </w:r>
            <w:proofErr w:type="spellEnd"/>
            <w:r>
              <w:t xml:space="preserve"> may select a </w:t>
            </w:r>
            <w:r>
              <w:rPr>
                <w:lang w:eastAsia="zh-CN"/>
              </w:rPr>
              <w:t xml:space="preserve">combined </w:t>
            </w:r>
            <w:r>
              <w:rPr>
                <w:rFonts w:hint="eastAsia"/>
                <w:lang w:eastAsia="zh-CN"/>
              </w:rPr>
              <w:t>PGW</w:t>
            </w:r>
            <w:r>
              <w:rPr>
                <w:lang w:eastAsia="zh-CN"/>
              </w:rPr>
              <w:t xml:space="preserve">-C/SMF </w:t>
            </w:r>
            <w:r>
              <w:t xml:space="preserve">for PDN connections of UEs not supporting N1 mode that are not restricted to access the 5GC by user subscription (see </w:t>
            </w:r>
            <w:r w:rsidRPr="004622D7">
              <w:t>"</w:t>
            </w:r>
            <w:r>
              <w:t>5GC</w:t>
            </w:r>
            <w:r w:rsidRPr="004622D7">
              <w:t xml:space="preserve">" bit within </w:t>
            </w:r>
            <w:r>
              <w:t>Core-Network-</w:t>
            </w:r>
            <w:r w:rsidRPr="004622D7">
              <w:t>Restriction</w:t>
            </w:r>
            <w:r>
              <w:t>s</w:t>
            </w:r>
            <w:r w:rsidRPr="004622D7">
              <w:t xml:space="preserve"> </w:t>
            </w:r>
            <w:r>
              <w:t xml:space="preserve">AVP), based on operator's policy in the MME or </w:t>
            </w:r>
            <w:proofErr w:type="spellStart"/>
            <w:r>
              <w:t>ePDG</w:t>
            </w:r>
            <w:proofErr w:type="spellEnd"/>
            <w:r>
              <w:t>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149911F7" w:rsidR="001E41F3" w:rsidRPr="00655192" w:rsidRDefault="00EC2598" w:rsidP="0065519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PGW-C</w:t>
            </w:r>
            <w:r w:rsidR="00912705">
              <w:rPr>
                <w:rFonts w:ascii="Arial" w:hAnsi="Arial"/>
                <w:noProof/>
              </w:rPr>
              <w:t>+SMF are</w:t>
            </w:r>
            <w:r>
              <w:rPr>
                <w:rFonts w:ascii="Arial" w:hAnsi="Arial"/>
                <w:noProof/>
              </w:rPr>
              <w:t xml:space="preserve"> not able to support 4G only UEs</w:t>
            </w:r>
            <w:r w:rsidR="00912705">
              <w:rPr>
                <w:rFonts w:ascii="Arial" w:hAnsi="Arial"/>
                <w:noProof/>
              </w:rPr>
              <w:t xml:space="preserve"> with a 5GS subscription</w:t>
            </w:r>
            <w:r>
              <w:rPr>
                <w:rFonts w:ascii="Arial" w:hAnsi="Arial"/>
                <w:noProof/>
              </w:rPr>
              <w:t>. This will hinder migration plans of operators who want to anchor PDN connections in PGW-C+SMF for UEs that do not support N1 NAS.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212EA8BA" w:rsidR="001E41F3" w:rsidRDefault="00C0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5.12.3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21003C" w14:textId="77777777" w:rsidR="00CC418B" w:rsidRDefault="00CC418B" w:rsidP="00CC418B">
      <w:pPr>
        <w:pStyle w:val="Heading3"/>
      </w:pPr>
      <w:bookmarkStart w:id="3" w:name="_Toc2693453"/>
      <w:bookmarkStart w:id="4" w:name="_Toc11315219"/>
      <w:r>
        <w:rPr>
          <w:lang w:val="en-US" w:eastAsia="ja-JP"/>
        </w:rPr>
        <w:t>5.12</w:t>
      </w:r>
      <w:r w:rsidRPr="00027A9C">
        <w:t>.</w:t>
      </w:r>
      <w:r>
        <w:t>3</w:t>
      </w:r>
      <w:r>
        <w:tab/>
        <w:t>Procedures to support interworking with 5GC</w:t>
      </w:r>
      <w:bookmarkEnd w:id="3"/>
    </w:p>
    <w:p w14:paraId="4B12E5E9" w14:textId="77777777" w:rsidR="00CC418B" w:rsidRDefault="00CC418B" w:rsidP="00CC418B">
      <w:pPr>
        <w:pStyle w:val="Heading4"/>
        <w:rPr>
          <w:lang w:eastAsia="ja-JP"/>
        </w:rPr>
      </w:pPr>
      <w:bookmarkStart w:id="5" w:name="_Toc2693454"/>
      <w:r>
        <w:rPr>
          <w:lang w:eastAsia="ja-JP"/>
        </w:rPr>
        <w:t>5.12</w:t>
      </w:r>
      <w:r>
        <w:t>.3.1</w:t>
      </w:r>
      <w:r>
        <w:tab/>
        <w:t>General</w:t>
      </w:r>
      <w:bookmarkEnd w:id="5"/>
    </w:p>
    <w:p w14:paraId="2F0AF137" w14:textId="77777777" w:rsidR="00CC418B" w:rsidRDefault="00CC418B" w:rsidP="00CC418B">
      <w:r>
        <w:t>5GS interworking procedures with EPC rely on selecting a combined PGW-C/SMF and PGW-U/UPF during the PDN connection establishment (see subclause 4.11 of 3GPP TS 23.501 [28]).</w:t>
      </w:r>
    </w:p>
    <w:p w14:paraId="51D48F17" w14:textId="77777777" w:rsidR="00CC418B" w:rsidRDefault="00CC418B" w:rsidP="00CC418B">
      <w:pPr>
        <w:pStyle w:val="Heading4"/>
        <w:rPr>
          <w:lang w:eastAsia="ja-JP"/>
        </w:rPr>
      </w:pPr>
      <w:bookmarkStart w:id="6" w:name="_Toc2693455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6"/>
    </w:p>
    <w:p w14:paraId="62824377" w14:textId="35D14F2D" w:rsidR="00CC418B" w:rsidRDefault="00CC418B" w:rsidP="00CC418B">
      <w:pPr>
        <w:rPr>
          <w:ins w:id="7" w:author="Bruno Landais" w:date="2019-09-20T11:43:00Z"/>
        </w:rPr>
      </w:pPr>
      <w:r>
        <w:t>An</w:t>
      </w:r>
      <w:r>
        <w:rPr>
          <w:lang w:eastAsia="zh-CN"/>
        </w:rPr>
        <w:t xml:space="preserve"> MME and an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supporting N1 mode and not restricted to interworking with 5GS by user subscription (see </w:t>
      </w:r>
      <w:r w:rsidRPr="004622D7">
        <w:t>"</w:t>
      </w:r>
      <w:r>
        <w:t>5GC</w:t>
      </w:r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</w:t>
      </w:r>
      <w:proofErr w:type="spellStart"/>
      <w:r>
        <w:t>ePDG</w:t>
      </w:r>
      <w:proofErr w:type="spellEnd"/>
      <w:r>
        <w:t xml:space="preserve"> in IKEv2 signalling. </w:t>
      </w:r>
    </w:p>
    <w:p w14:paraId="39D74D6F" w14:textId="06AC21A0" w:rsidR="00CC418B" w:rsidRDefault="00CC418B" w:rsidP="00CC418B">
      <w:ins w:id="8" w:author="Bruno Landais" w:date="2019-09-20T11:43:00Z">
        <w:r>
          <w:t xml:space="preserve">An MME and an </w:t>
        </w:r>
        <w:proofErr w:type="spellStart"/>
        <w:r>
          <w:t>ePDG</w:t>
        </w:r>
        <w:proofErr w:type="spellEnd"/>
        <w:r>
          <w:t xml:space="preserve"> </w:t>
        </w:r>
      </w:ins>
      <w:ins w:id="9" w:author="Bruno Landais - rev1" w:date="2019-10-10T21:33:00Z">
        <w:r w:rsidR="00120432">
          <w:t xml:space="preserve">should </w:t>
        </w:r>
      </w:ins>
      <w:ins w:id="10" w:author="Bruno Landais" w:date="2019-09-20T11:47:00Z">
        <w:r>
          <w:t xml:space="preserve">also </w:t>
        </w:r>
      </w:ins>
      <w:ins w:id="11" w:author="Bruno Landais" w:date="2019-09-20T11:44:00Z">
        <w:r>
          <w:t xml:space="preserve">select a </w:t>
        </w:r>
        <w:r>
          <w:rPr>
            <w:lang w:eastAsia="zh-CN"/>
          </w:rPr>
          <w:t xml:space="preserve">combined </w:t>
        </w:r>
        <w:r>
          <w:rPr>
            <w:rFonts w:hint="eastAsia"/>
            <w:lang w:eastAsia="zh-CN"/>
          </w:rPr>
          <w:t>PGW</w:t>
        </w:r>
        <w:r>
          <w:rPr>
            <w:lang w:eastAsia="zh-CN"/>
          </w:rPr>
          <w:t>-C/SMF</w:t>
        </w:r>
      </w:ins>
      <w:ins w:id="12" w:author="Bruno Landais - rev1" w:date="2019-10-10T21:37:00Z">
        <w:r w:rsidR="00120432">
          <w:rPr>
            <w:lang w:eastAsia="zh-CN"/>
          </w:rPr>
          <w:t>,</w:t>
        </w:r>
      </w:ins>
      <w:ins w:id="13" w:author="Bruno Landais - rev1" w:date="2019-10-10T21:36:00Z">
        <w:r w:rsidR="00120432">
          <w:rPr>
            <w:lang w:eastAsia="zh-CN"/>
          </w:rPr>
          <w:t xml:space="preserve"> </w:t>
        </w:r>
      </w:ins>
      <w:ins w:id="14" w:author="Bruno Landais - rev1" w:date="2019-10-10T21:35:00Z">
        <w:r w:rsidR="00120432">
          <w:rPr>
            <w:lang w:eastAsia="zh-CN"/>
          </w:rPr>
          <w:t xml:space="preserve">if </w:t>
        </w:r>
      </w:ins>
      <w:bookmarkStart w:id="15" w:name="_GoBack"/>
      <w:bookmarkEnd w:id="15"/>
      <w:ins w:id="16" w:author="Bruno Landais - rev1" w:date="2019-10-10T21:37:00Z">
        <w:r w:rsidR="00120432">
          <w:rPr>
            <w:lang w:eastAsia="zh-CN"/>
          </w:rPr>
          <w:t>possible</w:t>
        </w:r>
      </w:ins>
      <w:ins w:id="17" w:author="Bruno Landais - rev1" w:date="2019-10-10T21:35:00Z">
        <w:r w:rsidR="00120432">
          <w:rPr>
            <w:lang w:eastAsia="zh-CN"/>
          </w:rPr>
          <w:t>,</w:t>
        </w:r>
      </w:ins>
      <w:ins w:id="18" w:author="Bruno Landais" w:date="2019-09-20T11:44:00Z">
        <w:r>
          <w:rPr>
            <w:lang w:eastAsia="zh-CN"/>
          </w:rPr>
          <w:t xml:space="preserve"> </w:t>
        </w:r>
        <w:r>
          <w:t xml:space="preserve">for PDN connections </w:t>
        </w:r>
      </w:ins>
      <w:ins w:id="19" w:author="Bruno Landais" w:date="2019-09-20T11:45:00Z">
        <w:r>
          <w:t xml:space="preserve">of </w:t>
        </w:r>
      </w:ins>
      <w:ins w:id="20" w:author="Bruno Landais" w:date="2019-09-20T11:46:00Z">
        <w:r>
          <w:t xml:space="preserve">UEs not supporting </w:t>
        </w:r>
      </w:ins>
      <w:ins w:id="21" w:author="Bruno Landais" w:date="2019-09-20T11:50:00Z">
        <w:r w:rsidR="002F7BA3">
          <w:t>N1 mode</w:t>
        </w:r>
      </w:ins>
      <w:ins w:id="22" w:author="Bruno Landais" w:date="2019-09-20T11:46:00Z">
        <w:r>
          <w:t xml:space="preserve"> </w:t>
        </w:r>
      </w:ins>
      <w:ins w:id="23" w:author="Bruno Landais" w:date="2019-09-20T11:44:00Z">
        <w:r>
          <w:t xml:space="preserve">that </w:t>
        </w:r>
      </w:ins>
      <w:ins w:id="24" w:author="Bruno Landais" w:date="2019-09-20T11:45:00Z">
        <w:r>
          <w:t xml:space="preserve">are </w:t>
        </w:r>
      </w:ins>
      <w:ins w:id="25" w:author="Bruno Landais" w:date="2019-09-20T11:44:00Z">
        <w:r>
          <w:t xml:space="preserve">not restricted to </w:t>
        </w:r>
      </w:ins>
      <w:ins w:id="26" w:author="Bruno Landais" w:date="2019-09-20T11:45:00Z">
        <w:r>
          <w:t xml:space="preserve">access the 5GC </w:t>
        </w:r>
      </w:ins>
      <w:ins w:id="27" w:author="Bruno Landais" w:date="2019-09-20T11:44:00Z">
        <w:r>
          <w:t xml:space="preserve">by user subscription (see </w:t>
        </w:r>
        <w:r w:rsidRPr="004622D7">
          <w:t>"</w:t>
        </w:r>
        <w:r>
          <w:t>5GC</w:t>
        </w:r>
        <w:r w:rsidRPr="004622D7">
          <w:t xml:space="preserve">" bit within </w:t>
        </w:r>
        <w:r>
          <w:t>Core-Network-</w:t>
        </w:r>
        <w:r w:rsidRPr="004622D7">
          <w:t>Restriction</w:t>
        </w:r>
        <w:r>
          <w:t>s</w:t>
        </w:r>
        <w:r w:rsidRPr="004622D7">
          <w:t xml:space="preserve"> </w:t>
        </w:r>
        <w:r>
          <w:t xml:space="preserve">AVP </w:t>
        </w:r>
      </w:ins>
      <w:ins w:id="28" w:author="Bruno Landais - rev1" w:date="2019-10-10T21:34:00Z">
        <w:r w:rsidR="00120432">
          <w:t xml:space="preserve">and Interworking-5GS-Indicator AVP </w:t>
        </w:r>
      </w:ins>
      <w:ins w:id="29" w:author="Bruno Landais" w:date="2019-09-20T11:44:00Z">
        <w:r w:rsidRPr="004622D7">
          <w:t xml:space="preserve">specified in </w:t>
        </w:r>
        <w:r>
          <w:t>3GPP </w:t>
        </w:r>
        <w:r w:rsidRPr="004622D7">
          <w:t>TS</w:t>
        </w:r>
        <w:r>
          <w:t> </w:t>
        </w:r>
        <w:r w:rsidRPr="004622D7">
          <w:t>29.272</w:t>
        </w:r>
        <w:r>
          <w:t> [27]</w:t>
        </w:r>
        <w:r w:rsidRPr="00DD7373">
          <w:t xml:space="preserve"> </w:t>
        </w:r>
        <w:r>
          <w:t>and</w:t>
        </w:r>
        <w:r w:rsidRPr="004622D7">
          <w:t xml:space="preserve"> </w:t>
        </w:r>
        <w:r>
          <w:t>3GPP </w:t>
        </w:r>
        <w:r w:rsidRPr="004622D7">
          <w:t>TS</w:t>
        </w:r>
        <w:r>
          <w:t> </w:t>
        </w:r>
        <w:r w:rsidRPr="004622D7">
          <w:t>29.27</w:t>
        </w:r>
        <w:r>
          <w:t>3 [30]).</w:t>
        </w:r>
        <w:r w:rsidRPr="00D4604D">
          <w:t xml:space="preserve"> </w:t>
        </w:r>
      </w:ins>
    </w:p>
    <w:p w14:paraId="3A630B77" w14:textId="77777777" w:rsidR="00CC418B" w:rsidRDefault="00CC418B" w:rsidP="00CC418B">
      <w:r>
        <w:t xml:space="preserve"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</w:t>
      </w:r>
      <w:proofErr w:type="spellStart"/>
      <w:r>
        <w:t>ePDG</w:t>
      </w:r>
      <w:proofErr w:type="spellEnd"/>
      <w:r>
        <w:t>.</w:t>
      </w:r>
    </w:p>
    <w:p w14:paraId="04BBA8E7" w14:textId="77777777" w:rsidR="00CC418B" w:rsidRDefault="00CC418B" w:rsidP="00CC418B">
      <w:r>
        <w:t>DNS procedures to select a combined PGW-C/SMF shall be supported as specified in subclause 5.12.1, with the following additions:</w:t>
      </w:r>
    </w:p>
    <w:p w14:paraId="2E4B6323" w14:textId="77777777" w:rsidR="00CC418B" w:rsidRDefault="00CC418B" w:rsidP="00CC418B">
      <w:pPr>
        <w:pStyle w:val="B1"/>
      </w:pPr>
      <w:r>
        <w:t>-</w:t>
      </w:r>
      <w:r>
        <w:tab/>
        <w:t>the &lt;network-capability&gt; shall be set to "</w:t>
      </w:r>
      <w:proofErr w:type="spellStart"/>
      <w:r>
        <w:t>smf</w:t>
      </w:r>
      <w:proofErr w:type="spellEnd"/>
      <w:r>
        <w:t xml:space="preserve">". </w:t>
      </w:r>
    </w:p>
    <w:p w14:paraId="1D26F88E" w14:textId="77777777" w:rsidR="00CC418B" w:rsidRDefault="00CC418B" w:rsidP="00CC418B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</w:t>
      </w:r>
      <w:proofErr w:type="spellStart"/>
      <w:r>
        <w:rPr>
          <w:lang w:eastAsia="ja-JP"/>
        </w:rPr>
        <w:t>ePDG</w:t>
      </w:r>
      <w:proofErr w:type="spellEnd"/>
      <w:r>
        <w:rPr>
          <w:lang w:eastAsia="ja-JP"/>
        </w:rPr>
        <w:t xml:space="preserve">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7B1A13F5" w14:textId="77777777" w:rsidR="00CC418B" w:rsidRDefault="00CC418B" w:rsidP="00CC418B">
      <w:pPr>
        <w:pStyle w:val="B1"/>
      </w:pPr>
      <w:r>
        <w:t>-</w:t>
      </w:r>
      <w:r>
        <w:tab/>
        <w:t xml:space="preserve">this network capability may apply to: </w:t>
      </w:r>
    </w:p>
    <w:p w14:paraId="327C9CEF" w14:textId="77777777" w:rsidR="00CC418B" w:rsidRDefault="00CC418B" w:rsidP="00CC418B">
      <w:pPr>
        <w:pStyle w:val="B2"/>
      </w:pPr>
      <w:r>
        <w:t>-</w:t>
      </w:r>
      <w:r>
        <w:tab/>
        <w:t xml:space="preserve">the 'app-service' name "x-3gpp-pgw"; </w:t>
      </w:r>
    </w:p>
    <w:p w14:paraId="719D4B45" w14:textId="77777777" w:rsidR="00CC418B" w:rsidRDefault="00CC418B" w:rsidP="00CC418B">
      <w:pPr>
        <w:pStyle w:val="B2"/>
      </w:pPr>
      <w:r>
        <w:t>-</w:t>
      </w:r>
      <w:r>
        <w:tab/>
        <w:t>the 'app-protocol' names: "x-s5-gtp", "x-s8-gtp", "x-s2b-gtp".</w:t>
      </w:r>
    </w:p>
    <w:p w14:paraId="3A5D9D16" w14:textId="77777777" w:rsidR="00CC418B" w:rsidRDefault="00CC418B" w:rsidP="00CC418B">
      <w:pPr>
        <w:pStyle w:val="Heading4"/>
        <w:rPr>
          <w:lang w:eastAsia="ja-JP"/>
        </w:rPr>
      </w:pPr>
      <w:bookmarkStart w:id="30" w:name="_Toc2693456"/>
      <w:r>
        <w:rPr>
          <w:lang w:eastAsia="ja-JP"/>
        </w:rPr>
        <w:t>5.12</w:t>
      </w:r>
      <w:r>
        <w:t>.3.3</w:t>
      </w:r>
      <w:r>
        <w:tab/>
        <w:t>PGW-U/UPF selection</w:t>
      </w:r>
      <w:bookmarkEnd w:id="30"/>
    </w:p>
    <w:p w14:paraId="34603B1F" w14:textId="4C82DD77" w:rsidR="00CC418B" w:rsidRDefault="00CC418B" w:rsidP="00CC418B">
      <w:pPr>
        <w:rPr>
          <w:noProof/>
          <w:lang w:eastAsia="zh-CN"/>
        </w:rPr>
      </w:pPr>
      <w:r>
        <w:t xml:space="preserve">A PGW-C/SMF </w:t>
      </w:r>
      <w:r>
        <w:rPr>
          <w:lang w:eastAsia="zh-CN"/>
        </w:rPr>
        <w:t xml:space="preserve">shall select a combined </w:t>
      </w:r>
      <w:r>
        <w:rPr>
          <w:rFonts w:hint="eastAsia"/>
          <w:lang w:eastAsia="zh-CN"/>
        </w:rPr>
        <w:t>PG</w:t>
      </w:r>
      <w:r>
        <w:rPr>
          <w:lang w:eastAsia="zh-CN"/>
        </w:rPr>
        <w:t xml:space="preserve">W-U/UPF </w:t>
      </w:r>
      <w:r>
        <w:t>for PDN connections that may be subject to mobility to 5GS</w:t>
      </w:r>
      <w:ins w:id="31" w:author="Bruno Landais" w:date="2019-09-20T11:52:00Z">
        <w:r w:rsidR="007A0DD5">
          <w:t xml:space="preserve"> and for PDN connections </w:t>
        </w:r>
      </w:ins>
      <w:ins w:id="32" w:author="Bruno Landais" w:date="2019-09-20T11:53:00Z">
        <w:r w:rsidR="007A0DD5">
          <w:t xml:space="preserve">not </w:t>
        </w:r>
      </w:ins>
      <w:ins w:id="33" w:author="Bruno Landais" w:date="2019-09-20T11:54:00Z">
        <w:r w:rsidR="007A0DD5">
          <w:t xml:space="preserve">subject to mobility to 5GS but that access the </w:t>
        </w:r>
      </w:ins>
      <w:ins w:id="34" w:author="Bruno Landais" w:date="2019-09-20T11:53:00Z">
        <w:r w:rsidR="007A0DD5">
          <w:t>5GC</w:t>
        </w:r>
      </w:ins>
      <w:r>
        <w:t>.</w:t>
      </w:r>
      <w:r w:rsidRPr="00D4604D">
        <w:t xml:space="preserve"> </w:t>
      </w:r>
    </w:p>
    <w:p w14:paraId="6AC8DDD7" w14:textId="77777777" w:rsidR="00CC418B" w:rsidRDefault="00CC418B" w:rsidP="00CC418B">
      <w:r>
        <w:t xml:space="preserve">If the PGW-C/SMF supports the </w:t>
      </w:r>
      <w:proofErr w:type="gramStart"/>
      <w:r>
        <w:t>UP function</w:t>
      </w:r>
      <w:proofErr w:type="gramEnd"/>
      <w:r>
        <w:t xml:space="preserve"> selection based on DNS procedures specified in Annex B.2.6 of 3GPP TS 29.244 [26], DNS procedures to select a combined PGW-U/UPF shall be supported as specified in subclause 5.11 (for discovering and selecting a PGW-U), with the following additions:</w:t>
      </w:r>
    </w:p>
    <w:p w14:paraId="36F3692F" w14:textId="77777777" w:rsidR="00CC418B" w:rsidRDefault="00CC418B" w:rsidP="00CC418B">
      <w:pPr>
        <w:pStyle w:val="B1"/>
      </w:pPr>
      <w:r>
        <w:t>-</w:t>
      </w:r>
      <w:r>
        <w:tab/>
        <w:t>the app-service of x-3gpp-upf with app-protocol "x-n4" identifies a User Plane function supporting N4 capabilities;</w:t>
      </w:r>
    </w:p>
    <w:p w14:paraId="3316EF17" w14:textId="77777777" w:rsidR="00CC418B" w:rsidRPr="00A177C0" w:rsidRDefault="00CC418B" w:rsidP="00CC418B">
      <w:pPr>
        <w:pStyle w:val="B1"/>
      </w:pPr>
      <w:r>
        <w:t>-</w:t>
      </w:r>
      <w:r>
        <w:tab/>
        <w:t>the app-service of x-3gpp-upf with app-protocols "</w:t>
      </w:r>
      <w:r w:rsidRPr="00207AA0">
        <w:rPr>
          <w:lang w:val="sv-SE"/>
        </w:rPr>
        <w:t>x-sxb</w:t>
      </w:r>
      <w:r>
        <w:rPr>
          <w:lang w:val="sv-SE"/>
        </w:rPr>
        <w:t xml:space="preserve">:x-n4" </w:t>
      </w:r>
      <w:r>
        <w:t>identifies a PGW-U supporting N4 capabilities (i.e. a combined PGW-U/UPF).</w:t>
      </w:r>
    </w:p>
    <w:p w14:paraId="2C5F1122" w14:textId="77777777" w:rsidR="00CC418B" w:rsidRDefault="0005456A" w:rsidP="002A25E0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 </w:t>
      </w:r>
      <w:bookmarkStart w:id="35" w:name="_Toc19777495"/>
    </w:p>
    <w:bookmarkEnd w:id="35"/>
    <w:p w14:paraId="51447FD3" w14:textId="77777777" w:rsidR="002A25E0" w:rsidRPr="002A25E0" w:rsidRDefault="002A25E0" w:rsidP="00860BDE">
      <w:pPr>
        <w:rPr>
          <w:lang w:eastAsia="zh-CN"/>
        </w:rPr>
      </w:pPr>
    </w:p>
    <w:p w14:paraId="7D30070E" w14:textId="77777777" w:rsidR="00860BDE" w:rsidRPr="00860BDE" w:rsidRDefault="00860BDE" w:rsidP="00376A10">
      <w:pPr>
        <w:pStyle w:val="Heading4"/>
        <w:rPr>
          <w:lang w:val="en-US"/>
        </w:rPr>
      </w:pPr>
    </w:p>
    <w:bookmarkEnd w:id="4"/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7007C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3F5D8" w14:textId="77777777" w:rsidR="0086744F" w:rsidRDefault="0086744F">
      <w:r>
        <w:separator/>
      </w:r>
    </w:p>
  </w:endnote>
  <w:endnote w:type="continuationSeparator" w:id="0">
    <w:p w14:paraId="72E7AD08" w14:textId="77777777" w:rsidR="0086744F" w:rsidRDefault="0086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2A25E0" w:rsidRDefault="002A2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2A25E0" w:rsidRDefault="002A2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2A25E0" w:rsidRDefault="002A2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6683C" w14:textId="77777777" w:rsidR="0086744F" w:rsidRDefault="0086744F">
      <w:r>
        <w:separator/>
      </w:r>
    </w:p>
  </w:footnote>
  <w:footnote w:type="continuationSeparator" w:id="0">
    <w:p w14:paraId="0A177F4E" w14:textId="77777777" w:rsidR="0086744F" w:rsidRDefault="0086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2A25E0" w:rsidRDefault="002A25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2A25E0" w:rsidRDefault="002A2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2A25E0" w:rsidRDefault="002A25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2A25E0" w:rsidRDefault="002A25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2A25E0" w:rsidRDefault="002A25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2A25E0" w:rsidRDefault="002A2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AC"/>
    <w:rsid w:val="00041A17"/>
    <w:rsid w:val="00044BC6"/>
    <w:rsid w:val="0005456A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2347"/>
    <w:rsid w:val="00105363"/>
    <w:rsid w:val="00114438"/>
    <w:rsid w:val="00120432"/>
    <w:rsid w:val="00131E82"/>
    <w:rsid w:val="001363D8"/>
    <w:rsid w:val="00141733"/>
    <w:rsid w:val="00145D43"/>
    <w:rsid w:val="00147A7F"/>
    <w:rsid w:val="00157F14"/>
    <w:rsid w:val="00163625"/>
    <w:rsid w:val="001662EB"/>
    <w:rsid w:val="00171E3A"/>
    <w:rsid w:val="00192C46"/>
    <w:rsid w:val="00194E8B"/>
    <w:rsid w:val="001A08B3"/>
    <w:rsid w:val="001A1608"/>
    <w:rsid w:val="001A7B60"/>
    <w:rsid w:val="001B52F0"/>
    <w:rsid w:val="001B6DBF"/>
    <w:rsid w:val="001B744E"/>
    <w:rsid w:val="001B7A65"/>
    <w:rsid w:val="001C057C"/>
    <w:rsid w:val="001D7AF6"/>
    <w:rsid w:val="001E41F3"/>
    <w:rsid w:val="0022177D"/>
    <w:rsid w:val="00242E9C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25E0"/>
    <w:rsid w:val="002B0B0C"/>
    <w:rsid w:val="002B5741"/>
    <w:rsid w:val="002C63AD"/>
    <w:rsid w:val="002F0468"/>
    <w:rsid w:val="002F5D06"/>
    <w:rsid w:val="002F7BA3"/>
    <w:rsid w:val="00305409"/>
    <w:rsid w:val="003609EF"/>
    <w:rsid w:val="0036231A"/>
    <w:rsid w:val="0037007C"/>
    <w:rsid w:val="00374349"/>
    <w:rsid w:val="00374DD4"/>
    <w:rsid w:val="00376A10"/>
    <w:rsid w:val="0039291A"/>
    <w:rsid w:val="003A6C27"/>
    <w:rsid w:val="003B731C"/>
    <w:rsid w:val="003C0E80"/>
    <w:rsid w:val="003E1A36"/>
    <w:rsid w:val="003F1251"/>
    <w:rsid w:val="00410371"/>
    <w:rsid w:val="004105AB"/>
    <w:rsid w:val="004118FD"/>
    <w:rsid w:val="004242F1"/>
    <w:rsid w:val="004B75B7"/>
    <w:rsid w:val="004E1669"/>
    <w:rsid w:val="004F629C"/>
    <w:rsid w:val="00510F64"/>
    <w:rsid w:val="00511630"/>
    <w:rsid w:val="0051580D"/>
    <w:rsid w:val="00517989"/>
    <w:rsid w:val="00525B0F"/>
    <w:rsid w:val="00547111"/>
    <w:rsid w:val="005537CE"/>
    <w:rsid w:val="00570453"/>
    <w:rsid w:val="005812EE"/>
    <w:rsid w:val="00592D74"/>
    <w:rsid w:val="00594AC1"/>
    <w:rsid w:val="005A14F4"/>
    <w:rsid w:val="005B04F5"/>
    <w:rsid w:val="005D3F84"/>
    <w:rsid w:val="005D66EF"/>
    <w:rsid w:val="005E01D6"/>
    <w:rsid w:val="005E2C44"/>
    <w:rsid w:val="00615333"/>
    <w:rsid w:val="00621188"/>
    <w:rsid w:val="006257ED"/>
    <w:rsid w:val="00655192"/>
    <w:rsid w:val="00681A07"/>
    <w:rsid w:val="00687A02"/>
    <w:rsid w:val="006934B7"/>
    <w:rsid w:val="0069573B"/>
    <w:rsid w:val="00695808"/>
    <w:rsid w:val="006A3253"/>
    <w:rsid w:val="006A3B11"/>
    <w:rsid w:val="006A504C"/>
    <w:rsid w:val="006A6B34"/>
    <w:rsid w:val="006B46FB"/>
    <w:rsid w:val="006C4047"/>
    <w:rsid w:val="006D332E"/>
    <w:rsid w:val="006E0889"/>
    <w:rsid w:val="006E21FB"/>
    <w:rsid w:val="006F39EB"/>
    <w:rsid w:val="006F64BE"/>
    <w:rsid w:val="006F6BC9"/>
    <w:rsid w:val="00712F2D"/>
    <w:rsid w:val="007409F3"/>
    <w:rsid w:val="00766FE4"/>
    <w:rsid w:val="00775386"/>
    <w:rsid w:val="00785AFD"/>
    <w:rsid w:val="00792342"/>
    <w:rsid w:val="007977A8"/>
    <w:rsid w:val="007A0DD5"/>
    <w:rsid w:val="007B0901"/>
    <w:rsid w:val="007B512A"/>
    <w:rsid w:val="007C1330"/>
    <w:rsid w:val="007C1D8B"/>
    <w:rsid w:val="007C2097"/>
    <w:rsid w:val="007D6A07"/>
    <w:rsid w:val="007E5FA5"/>
    <w:rsid w:val="007F7259"/>
    <w:rsid w:val="008040A8"/>
    <w:rsid w:val="008279FA"/>
    <w:rsid w:val="00860BDE"/>
    <w:rsid w:val="008626E7"/>
    <w:rsid w:val="0086744F"/>
    <w:rsid w:val="00870EE7"/>
    <w:rsid w:val="008774A2"/>
    <w:rsid w:val="008863B9"/>
    <w:rsid w:val="008931F5"/>
    <w:rsid w:val="008A026D"/>
    <w:rsid w:val="008A3EA6"/>
    <w:rsid w:val="008A45A6"/>
    <w:rsid w:val="008A775B"/>
    <w:rsid w:val="008D396D"/>
    <w:rsid w:val="008D4A4F"/>
    <w:rsid w:val="008E0169"/>
    <w:rsid w:val="008E31B6"/>
    <w:rsid w:val="008F193E"/>
    <w:rsid w:val="008F686C"/>
    <w:rsid w:val="008F68B0"/>
    <w:rsid w:val="009017FB"/>
    <w:rsid w:val="00902223"/>
    <w:rsid w:val="00912705"/>
    <w:rsid w:val="009134FB"/>
    <w:rsid w:val="009148DE"/>
    <w:rsid w:val="00915678"/>
    <w:rsid w:val="009201DE"/>
    <w:rsid w:val="00925D27"/>
    <w:rsid w:val="00941E30"/>
    <w:rsid w:val="00953EAD"/>
    <w:rsid w:val="00967C1B"/>
    <w:rsid w:val="00971564"/>
    <w:rsid w:val="009777D9"/>
    <w:rsid w:val="00991B88"/>
    <w:rsid w:val="009961B4"/>
    <w:rsid w:val="009A3AB8"/>
    <w:rsid w:val="009A5753"/>
    <w:rsid w:val="009A579D"/>
    <w:rsid w:val="009B27DD"/>
    <w:rsid w:val="009C12F6"/>
    <w:rsid w:val="009C56C2"/>
    <w:rsid w:val="009E3297"/>
    <w:rsid w:val="009F63EB"/>
    <w:rsid w:val="009F734F"/>
    <w:rsid w:val="00A076C7"/>
    <w:rsid w:val="00A21FB3"/>
    <w:rsid w:val="00A246B6"/>
    <w:rsid w:val="00A34BE3"/>
    <w:rsid w:val="00A36FA1"/>
    <w:rsid w:val="00A47E70"/>
    <w:rsid w:val="00A50CF0"/>
    <w:rsid w:val="00A62C57"/>
    <w:rsid w:val="00A63689"/>
    <w:rsid w:val="00A70E07"/>
    <w:rsid w:val="00A7671C"/>
    <w:rsid w:val="00A8135D"/>
    <w:rsid w:val="00A87E41"/>
    <w:rsid w:val="00AA2CBC"/>
    <w:rsid w:val="00AC0349"/>
    <w:rsid w:val="00AC5820"/>
    <w:rsid w:val="00AD1CD8"/>
    <w:rsid w:val="00AE3198"/>
    <w:rsid w:val="00AF2E98"/>
    <w:rsid w:val="00AF6E1F"/>
    <w:rsid w:val="00B02166"/>
    <w:rsid w:val="00B258BB"/>
    <w:rsid w:val="00B40DBD"/>
    <w:rsid w:val="00B43B9E"/>
    <w:rsid w:val="00B477D9"/>
    <w:rsid w:val="00B67B97"/>
    <w:rsid w:val="00B70BA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06AB1"/>
    <w:rsid w:val="00C10306"/>
    <w:rsid w:val="00C6120A"/>
    <w:rsid w:val="00C66BA2"/>
    <w:rsid w:val="00C678AB"/>
    <w:rsid w:val="00C83586"/>
    <w:rsid w:val="00C95985"/>
    <w:rsid w:val="00CC418B"/>
    <w:rsid w:val="00CC5026"/>
    <w:rsid w:val="00CC68D0"/>
    <w:rsid w:val="00D03F9A"/>
    <w:rsid w:val="00D06D51"/>
    <w:rsid w:val="00D13DD8"/>
    <w:rsid w:val="00D17938"/>
    <w:rsid w:val="00D217B5"/>
    <w:rsid w:val="00D24991"/>
    <w:rsid w:val="00D339BA"/>
    <w:rsid w:val="00D35FCC"/>
    <w:rsid w:val="00D46761"/>
    <w:rsid w:val="00D50255"/>
    <w:rsid w:val="00D66520"/>
    <w:rsid w:val="00D77199"/>
    <w:rsid w:val="00D87B1B"/>
    <w:rsid w:val="00DB50D5"/>
    <w:rsid w:val="00DB57C1"/>
    <w:rsid w:val="00DC3C9A"/>
    <w:rsid w:val="00DE34CF"/>
    <w:rsid w:val="00E02D38"/>
    <w:rsid w:val="00E12333"/>
    <w:rsid w:val="00E13F3D"/>
    <w:rsid w:val="00E34898"/>
    <w:rsid w:val="00E44446"/>
    <w:rsid w:val="00E4559D"/>
    <w:rsid w:val="00E8079D"/>
    <w:rsid w:val="00E96E8F"/>
    <w:rsid w:val="00EB09B7"/>
    <w:rsid w:val="00EC2598"/>
    <w:rsid w:val="00EE0827"/>
    <w:rsid w:val="00EE7D7C"/>
    <w:rsid w:val="00EF4F3B"/>
    <w:rsid w:val="00EF79BE"/>
    <w:rsid w:val="00F25D98"/>
    <w:rsid w:val="00F26B10"/>
    <w:rsid w:val="00F300FB"/>
    <w:rsid w:val="00F468E8"/>
    <w:rsid w:val="00F527C3"/>
    <w:rsid w:val="00F5294E"/>
    <w:rsid w:val="00F5426E"/>
    <w:rsid w:val="00F561EB"/>
    <w:rsid w:val="00F63E21"/>
    <w:rsid w:val="00F80740"/>
    <w:rsid w:val="00FA47D0"/>
    <w:rsid w:val="00FB2995"/>
    <w:rsid w:val="00FB6386"/>
    <w:rsid w:val="00FC6389"/>
    <w:rsid w:val="00FD4350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2598"/>
    <w:rPr>
      <w:color w:val="605E5C"/>
      <w:shd w:val="clear" w:color="auto" w:fill="E1DFDD"/>
    </w:rPr>
  </w:style>
  <w:style w:type="table" w:styleId="TableGrid">
    <w:name w:val="Table Grid"/>
    <w:basedOn w:val="TableNormal"/>
    <w:rsid w:val="002A25E0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25E0"/>
    <w:pPr>
      <w:ind w:left="720"/>
      <w:contextualSpacing/>
    </w:pPr>
  </w:style>
  <w:style w:type="character" w:customStyle="1" w:styleId="EditorsNoteCharChar">
    <w:name w:val="Editor's Note Char Char"/>
    <w:rsid w:val="002A25E0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2A25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2A25E0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2A25E0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2A25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2A25E0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4_Sapporo/Docs/S2-19086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60E7B-7A54-4FEC-84AC-1C139E9D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2</Pages>
  <Words>768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150</cp:revision>
  <cp:lastPrinted>1900-01-01T08:00:00Z</cp:lastPrinted>
  <dcterms:created xsi:type="dcterms:W3CDTF">2018-11-05T09:14:00Z</dcterms:created>
  <dcterms:modified xsi:type="dcterms:W3CDTF">2019-10-10T19:39:00Z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